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8A2" w:rsidRPr="00A528A2" w:rsidRDefault="0083177E" w:rsidP="00A528A2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A528A2">
        <w:rPr>
          <w:rFonts w:ascii="Tahoma" w:hAnsi="Tahoma" w:cs="Tahoma"/>
          <w:sz w:val="20"/>
        </w:rPr>
        <w:t xml:space="preserve">Ваша девушка любит подарки? Разумеется да. Женское счастье – это ваше внимание, и то, каким способом вы его проявляете. Цветами сегодня никого не удивить. Цветы становятся просто дежурным или же вежливым жестом. Что делать, спросите вы? И тут на помощь приходит новое направление в подарочной индустрии. </w:t>
      </w:r>
    </w:p>
    <w:p w:rsidR="00A528A2" w:rsidRDefault="00A528A2" w:rsidP="00A528A2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lang w:val="en-US"/>
        </w:rPr>
      </w:pPr>
    </w:p>
    <w:p w:rsidR="0083177E" w:rsidRPr="00A528A2" w:rsidRDefault="0083177E" w:rsidP="00A528A2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A528A2">
        <w:rPr>
          <w:rFonts w:ascii="Tahoma" w:hAnsi="Tahoma" w:cs="Tahoma"/>
          <w:b/>
          <w:sz w:val="20"/>
        </w:rPr>
        <w:t>Представляем вам букеты из игрушек!</w:t>
      </w:r>
    </w:p>
    <w:p w:rsidR="0083177E" w:rsidRPr="00A528A2" w:rsidRDefault="0083177E" w:rsidP="00A528A2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A528A2">
        <w:rPr>
          <w:rFonts w:ascii="Tahoma" w:hAnsi="Tahoma" w:cs="Tahoma"/>
          <w:sz w:val="20"/>
        </w:rPr>
        <w:t>Давайте узнаем, что же это такое. Название подарка говорит само за себя: с одной стороны</w:t>
      </w:r>
      <w:r w:rsidR="0086209F" w:rsidRPr="00A528A2">
        <w:rPr>
          <w:rFonts w:ascii="Tahoma" w:hAnsi="Tahoma" w:cs="Tahoma"/>
          <w:sz w:val="20"/>
        </w:rPr>
        <w:t>,</w:t>
      </w:r>
      <w:r w:rsidRPr="00A528A2">
        <w:rPr>
          <w:rFonts w:ascii="Tahoma" w:hAnsi="Tahoma" w:cs="Tahoma"/>
          <w:sz w:val="20"/>
        </w:rPr>
        <w:t xml:space="preserve"> это букет. Но с другой стороны, букет совсем необычный, составленный из махоньких мягких игрушек. Возможно, вы не знали, что девушки с детства мечтают о плюшевом мишке? </w:t>
      </w:r>
      <w:r w:rsidR="00975B37" w:rsidRPr="00A528A2">
        <w:rPr>
          <w:rFonts w:ascii="Tahoma" w:hAnsi="Tahoma" w:cs="Tahoma"/>
          <w:sz w:val="20"/>
        </w:rPr>
        <w:t xml:space="preserve">Подарите своей возлюбленной целый букет совершенно очаровательных плюшевых мишек, вы </w:t>
      </w:r>
      <w:r w:rsidR="0086209F" w:rsidRPr="00A528A2">
        <w:rPr>
          <w:rFonts w:ascii="Tahoma" w:hAnsi="Tahoma" w:cs="Tahoma"/>
          <w:sz w:val="20"/>
        </w:rPr>
        <w:t>увидите, как она будет довольна!</w:t>
      </w:r>
      <w:bookmarkStart w:id="0" w:name="_GoBack"/>
      <w:bookmarkEnd w:id="0"/>
    </w:p>
    <w:p w:rsidR="00975B37" w:rsidRPr="00A528A2" w:rsidRDefault="00975B37" w:rsidP="00A528A2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A528A2">
        <w:rPr>
          <w:rFonts w:ascii="Tahoma" w:hAnsi="Tahoma" w:cs="Tahoma"/>
          <w:sz w:val="20"/>
        </w:rPr>
        <w:t xml:space="preserve">Букеты из мишек действительно дарят ощущение праздника своей необычностью, особой атмосферой детства. Они сочетают в себе то, что трогает все струны души. Каждый букет уникален. Дизайнер составляет их вручную, индивидуально подходя к каждой композиции. Вы и ваша девушка можете быть уверены, что подарок совершенно неповторим и ни у кого нет второго, точно такого же. </w:t>
      </w:r>
    </w:p>
    <w:p w:rsidR="002652B5" w:rsidRPr="00A528A2" w:rsidRDefault="002652B5" w:rsidP="00A528A2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A528A2">
        <w:rPr>
          <w:rFonts w:ascii="Tahoma" w:hAnsi="Tahoma" w:cs="Tahoma"/>
          <w:sz w:val="20"/>
        </w:rPr>
        <w:t>Экономическая составляющая не слишком важна, когда вы хотите кого-то радовать. Но в этом пункте мы отметим, что подобный подарок, по сути, является двумя подарками: собственно, букет</w:t>
      </w:r>
      <w:r w:rsidR="0086209F" w:rsidRPr="00A528A2">
        <w:rPr>
          <w:rFonts w:ascii="Tahoma" w:hAnsi="Tahoma" w:cs="Tahoma"/>
          <w:sz w:val="20"/>
        </w:rPr>
        <w:t>ом</w:t>
      </w:r>
      <w:r w:rsidRPr="00A528A2">
        <w:rPr>
          <w:rFonts w:ascii="Tahoma" w:hAnsi="Tahoma" w:cs="Tahoma"/>
          <w:sz w:val="20"/>
        </w:rPr>
        <w:t xml:space="preserve"> и игрушк</w:t>
      </w:r>
      <w:r w:rsidR="0086209F" w:rsidRPr="00A528A2">
        <w:rPr>
          <w:rFonts w:ascii="Tahoma" w:hAnsi="Tahoma" w:cs="Tahoma"/>
          <w:sz w:val="20"/>
        </w:rPr>
        <w:t>ой</w:t>
      </w:r>
      <w:r w:rsidRPr="00A528A2">
        <w:rPr>
          <w:rFonts w:ascii="Tahoma" w:hAnsi="Tahoma" w:cs="Tahoma"/>
          <w:sz w:val="20"/>
        </w:rPr>
        <w:t xml:space="preserve">. Для молодого человека со студенческим доходом цена может стать решающим фактором. </w:t>
      </w:r>
    </w:p>
    <w:p w:rsidR="00975B37" w:rsidRPr="00A528A2" w:rsidRDefault="00975B37" w:rsidP="00A528A2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A528A2">
        <w:rPr>
          <w:rFonts w:ascii="Tahoma" w:hAnsi="Tahoma" w:cs="Tahoma"/>
          <w:sz w:val="20"/>
        </w:rPr>
        <w:t xml:space="preserve">Плюшевые букеты можно дарить в самых разных случаях: на дни рождения, во время свидания, или присылать анонимно с курьером. Независимо от повода эффект превзойдёт ваши ожидания. </w:t>
      </w:r>
      <w:r w:rsidR="002652B5" w:rsidRPr="00A528A2">
        <w:rPr>
          <w:rFonts w:ascii="Tahoma" w:hAnsi="Tahoma" w:cs="Tahoma"/>
          <w:sz w:val="20"/>
        </w:rPr>
        <w:t>Попробуйте</w:t>
      </w:r>
      <w:r w:rsidR="0086209F" w:rsidRPr="00A528A2">
        <w:rPr>
          <w:rFonts w:ascii="Tahoma" w:hAnsi="Tahoma" w:cs="Tahoma"/>
          <w:sz w:val="20"/>
        </w:rPr>
        <w:t>.</w:t>
      </w:r>
      <w:r w:rsidR="002652B5" w:rsidRPr="00A528A2">
        <w:rPr>
          <w:rFonts w:ascii="Tahoma" w:hAnsi="Tahoma" w:cs="Tahoma"/>
          <w:sz w:val="20"/>
        </w:rPr>
        <w:t xml:space="preserve"> Подарки ручной работы – это способ выразить чувс</w:t>
      </w:r>
      <w:r w:rsidR="00386DE9" w:rsidRPr="00A528A2">
        <w:rPr>
          <w:rFonts w:ascii="Tahoma" w:hAnsi="Tahoma" w:cs="Tahoma"/>
          <w:sz w:val="20"/>
        </w:rPr>
        <w:t>тва поступком</w:t>
      </w:r>
      <w:r w:rsidR="0086209F" w:rsidRPr="00A528A2">
        <w:rPr>
          <w:rFonts w:ascii="Tahoma" w:hAnsi="Tahoma" w:cs="Tahoma"/>
          <w:sz w:val="20"/>
        </w:rPr>
        <w:t>!</w:t>
      </w:r>
    </w:p>
    <w:sectPr w:rsidR="00975B37" w:rsidRPr="00A528A2" w:rsidSect="00A528A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177E"/>
    <w:rsid w:val="00030939"/>
    <w:rsid w:val="002652B5"/>
    <w:rsid w:val="00386DE9"/>
    <w:rsid w:val="00486D35"/>
    <w:rsid w:val="0083177E"/>
    <w:rsid w:val="0086209F"/>
    <w:rsid w:val="009268B7"/>
    <w:rsid w:val="00975B37"/>
    <w:rsid w:val="00A52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Б.УХ</dc:creator>
  <cp:lastModifiedBy>Дом</cp:lastModifiedBy>
  <cp:revision>3</cp:revision>
  <dcterms:created xsi:type="dcterms:W3CDTF">2015-10-20T05:14:00Z</dcterms:created>
  <dcterms:modified xsi:type="dcterms:W3CDTF">2017-10-15T18:06:00Z</dcterms:modified>
</cp:coreProperties>
</file>